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94A7" w14:textId="0288AEA0" w:rsidR="00C808D2" w:rsidRPr="00C808D2" w:rsidRDefault="00C808D2" w:rsidP="00C808D2">
      <w:pPr>
        <w:rPr>
          <w:b/>
          <w:bCs/>
        </w:rPr>
      </w:pPr>
      <w:r w:rsidRPr="68163786">
        <w:rPr>
          <w:b/>
          <w:bCs/>
        </w:rPr>
        <w:t>Stellenanzeige: Fachstelle</w:t>
      </w:r>
      <w:r w:rsidR="46B16C83" w:rsidRPr="68163786">
        <w:rPr>
          <w:b/>
          <w:bCs/>
        </w:rPr>
        <w:t xml:space="preserve"> Kommunales</w:t>
      </w:r>
      <w:r w:rsidRPr="68163786">
        <w:rPr>
          <w:b/>
          <w:bCs/>
        </w:rPr>
        <w:t xml:space="preserve"> Bildungsmonitoring (KOSMO)</w:t>
      </w:r>
    </w:p>
    <w:p w14:paraId="2472CEEB" w14:textId="174D0E4A" w:rsidR="00C808D2" w:rsidRPr="00C808D2" w:rsidRDefault="00C808D2" w:rsidP="00C808D2">
      <w:r w:rsidRPr="00C808D2">
        <w:t>Zum nächstmöglichen Zeitpunkt suchen wir zur Verstärkung unseres Teams eine</w:t>
      </w:r>
      <w:r w:rsidR="002F2084">
        <w:t>*n</w:t>
      </w:r>
      <w:r w:rsidRPr="00C808D2">
        <w:rPr>
          <w:i/>
          <w:iCs/>
        </w:rPr>
        <w:t xml:space="preserve"> </w:t>
      </w:r>
      <w:r w:rsidRPr="00C808D2">
        <w:t>Wissenschaftliche</w:t>
      </w:r>
      <w:r w:rsidR="002F2084">
        <w:t>*</w:t>
      </w:r>
      <w:r w:rsidRPr="00C808D2">
        <w:t>n Mitarbeiter*in (m/w/d).</w:t>
      </w:r>
    </w:p>
    <w:p w14:paraId="6378D7C6" w14:textId="77777777" w:rsidR="00C808D2" w:rsidRPr="00C808D2" w:rsidRDefault="00C808D2" w:rsidP="00C808D2">
      <w:r w:rsidRPr="00C808D2">
        <w:rPr>
          <w:i/>
          <w:iCs/>
        </w:rPr>
        <w:t>Teilzeit 50% | TVöD E13 | Standort Trier | befristet bis zum 31.01.2028</w:t>
      </w:r>
    </w:p>
    <w:p w14:paraId="2DFAAEEE" w14:textId="77777777" w:rsidR="00C808D2" w:rsidRPr="00C808D2" w:rsidRDefault="00C808D2" w:rsidP="00C808D2">
      <w:r w:rsidRPr="00C808D2">
        <w:rPr>
          <w:b/>
          <w:bCs/>
        </w:rPr>
        <w:t>Daten nutzen. Bildung gestalten.</w:t>
      </w:r>
    </w:p>
    <w:p w14:paraId="0515BECD" w14:textId="77777777" w:rsidR="00C808D2" w:rsidRPr="00C808D2" w:rsidRDefault="00C808D2" w:rsidP="00C808D2">
      <w:r w:rsidRPr="00C808D2">
        <w:t>Damit Bildung vor Ort gelingt, braucht es mehr als nur gute Absichten – es braucht fundierte Entscheidungen. Kommunen müssen wissen, wo Kitas fehlen, wie Übergänge in den Beruf gelingen und wo Förderangebote wirklich gebraucht werden. Verlässliche Daten sind der Schlüssel dazu: Sie machen sichtbar, wo Handlungsbedarf besteht, und sorgen dafür, dass Ressourcen dort ankommen, wo sie den Menschen am meisten nützen.</w:t>
      </w:r>
    </w:p>
    <w:p w14:paraId="2E4565E3" w14:textId="3CBAD900" w:rsidR="00C808D2" w:rsidRPr="00C808D2" w:rsidRDefault="00C808D2" w:rsidP="00C808D2">
      <w:r w:rsidRPr="68163786">
        <w:rPr>
          <w:b/>
          <w:bCs/>
        </w:rPr>
        <w:t xml:space="preserve">Wir, die Fachstelle </w:t>
      </w:r>
      <w:r w:rsidR="79851365" w:rsidRPr="68163786">
        <w:rPr>
          <w:b/>
          <w:bCs/>
        </w:rPr>
        <w:t xml:space="preserve">Kommunales </w:t>
      </w:r>
      <w:r w:rsidRPr="68163786">
        <w:rPr>
          <w:b/>
          <w:bCs/>
        </w:rPr>
        <w:t>Bildungsmonitoring (KOSMO), sind der bundesweite Ansprechpartner für kommunale Fachkräfte, die genau daran arbeiten.</w:t>
      </w:r>
    </w:p>
    <w:p w14:paraId="37627DC6" w14:textId="77777777" w:rsidR="00C808D2" w:rsidRPr="00C808D2" w:rsidRDefault="00C808D2" w:rsidP="00C808D2">
      <w:r w:rsidRPr="00C808D2">
        <w:t>Im Auftrag des Bundesministeriums für Bildung, Familie, Senioren, Frauen und Jugend (</w:t>
      </w:r>
      <w:r w:rsidRPr="00C808D2">
        <w:rPr>
          <w:b/>
          <w:bCs/>
          <w:i/>
          <w:iCs/>
        </w:rPr>
        <w:t>BMBFSFJ</w:t>
      </w:r>
      <w:r w:rsidRPr="00C808D2">
        <w:t xml:space="preserve">) unterstützen wir Kommunen auf dem Weg </w:t>
      </w:r>
      <w:r w:rsidRPr="00C808D2">
        <w:rPr>
          <w:b/>
          <w:bCs/>
        </w:rPr>
        <w:t>zu einer datenbasierten Bildungssteuerung.</w:t>
      </w:r>
      <w:r w:rsidRPr="00C808D2">
        <w:t xml:space="preserve"> Wir schaffen anwendungsbezogenes Wissen und entwickeln innovative Lösungen für das kommunale Bildungsmonitoring, damit aus abstrakten Zahlen gelungene Bildungsbiografien werden.</w:t>
      </w:r>
    </w:p>
    <w:p w14:paraId="587FD345" w14:textId="77777777" w:rsidR="00C808D2" w:rsidRPr="00C808D2" w:rsidRDefault="00C808D2" w:rsidP="00C808D2">
      <w:r w:rsidRPr="00C808D2">
        <w:t>Wollen Sie diesen Wandel mitgestalten?</w:t>
      </w:r>
    </w:p>
    <w:p w14:paraId="3AD8DCB4" w14:textId="77777777" w:rsidR="00C808D2" w:rsidRPr="00C808D2" w:rsidRDefault="00000000" w:rsidP="00C808D2">
      <w:r>
        <w:pict w14:anchorId="56051E3A">
          <v:rect id="_x0000_i1025" style="width:0;height:1.5pt" o:hralign="center" o:hrstd="t" o:hr="t" fillcolor="#a0a0a0" stroked="f"/>
        </w:pict>
      </w:r>
    </w:p>
    <w:p w14:paraId="2C97A8AE" w14:textId="77777777" w:rsidR="00C808D2" w:rsidRPr="00C808D2" w:rsidRDefault="00C808D2" w:rsidP="00C808D2">
      <w:pPr>
        <w:rPr>
          <w:b/>
          <w:bCs/>
        </w:rPr>
      </w:pPr>
      <w:r w:rsidRPr="68163786">
        <w:rPr>
          <w:rFonts w:ascii="Segoe UI Emoji" w:hAnsi="Segoe UI Emoji" w:cs="Segoe UI Emoji"/>
          <w:b/>
          <w:bCs/>
        </w:rPr>
        <w:t>📞</w:t>
      </w:r>
      <w:r w:rsidRPr="68163786">
        <w:rPr>
          <w:b/>
          <w:bCs/>
        </w:rPr>
        <w:t xml:space="preserve"> Sie sind unsicher, ob Ihr Profil zu uns passt?</w:t>
      </w:r>
    </w:p>
    <w:p w14:paraId="512ED308" w14:textId="77777777" w:rsidR="00C808D2" w:rsidRPr="00C808D2" w:rsidRDefault="00C808D2" w:rsidP="00C808D2">
      <w:r w:rsidRPr="00C808D2">
        <w:t>Bevor Sie deshalb zögern oder sich gar nicht erst bewerben: Lassen Sie uns kurz sprechen! Wir klären gerne offene Fragen vorab.</w:t>
      </w:r>
    </w:p>
    <w:p w14:paraId="0C62C01D" w14:textId="0AC922FC" w:rsidR="00C808D2" w:rsidRPr="00C808D2" w:rsidRDefault="00C808D2" w:rsidP="00C808D2">
      <w:r w:rsidRPr="68163786">
        <w:rPr>
          <w:b/>
          <w:bCs/>
        </w:rPr>
        <w:t>Ihr Kontakt</w:t>
      </w:r>
      <w:r w:rsidR="00BD533B">
        <w:rPr>
          <w:b/>
          <w:bCs/>
        </w:rPr>
        <w:t xml:space="preserve"> bei Rückfragen</w:t>
      </w:r>
      <w:r w:rsidRPr="68163786">
        <w:rPr>
          <w:b/>
          <w:bCs/>
        </w:rPr>
        <w:t>:</w:t>
      </w:r>
      <w:r>
        <w:t xml:space="preserve"> Dr. Tobias Danz | Tel: 0651/462784-43</w:t>
      </w:r>
      <w:r w:rsidR="00BD533B">
        <w:t xml:space="preserve"> </w:t>
      </w:r>
    </w:p>
    <w:p w14:paraId="4370C2B8" w14:textId="77777777" w:rsidR="00C808D2" w:rsidRPr="00C808D2" w:rsidRDefault="00000000" w:rsidP="00C808D2">
      <w:r>
        <w:pict w14:anchorId="1D658B10">
          <v:rect id="_x0000_i1026" style="width:0;height:1.5pt" o:hralign="center" o:hrstd="t" o:hr="t" fillcolor="#a0a0a0" stroked="f"/>
        </w:pict>
      </w:r>
    </w:p>
    <w:p w14:paraId="57EAF0CC" w14:textId="77777777" w:rsidR="00C808D2" w:rsidRPr="00C808D2" w:rsidRDefault="00C808D2" w:rsidP="00C808D2">
      <w:pPr>
        <w:rPr>
          <w:b/>
          <w:bCs/>
        </w:rPr>
      </w:pPr>
      <w:r w:rsidRPr="00C808D2">
        <w:rPr>
          <w:b/>
          <w:bCs/>
        </w:rPr>
        <w:t>Ihre Aufgaben: Hier bringen Sie sich ein</w:t>
      </w:r>
    </w:p>
    <w:p w14:paraId="6B24A7C9" w14:textId="77777777" w:rsidR="00C808D2" w:rsidRPr="00C808D2" w:rsidRDefault="00C808D2" w:rsidP="00C808D2">
      <w:r w:rsidRPr="00C808D2">
        <w:t>Sie arbeiten in einem interdisziplinären Team an der Schnittstelle von Wissenschaft und kommunaler Praxis.</w:t>
      </w:r>
    </w:p>
    <w:p w14:paraId="7845B683" w14:textId="77777777" w:rsidR="00C808D2" w:rsidRPr="00C808D2" w:rsidRDefault="00C808D2" w:rsidP="00C808D2">
      <w:pPr>
        <w:numPr>
          <w:ilvl w:val="0"/>
          <w:numId w:val="1"/>
        </w:numPr>
      </w:pPr>
      <w:r w:rsidRPr="00C808D2">
        <w:rPr>
          <w:b/>
          <w:bCs/>
        </w:rPr>
        <w:t>Wissen transferieren:</w:t>
      </w:r>
      <w:r w:rsidRPr="00C808D2">
        <w:t xml:space="preserve"> Sie verfassen Fachpublikationen, Expertisen und Handlungsempfehlungen (z. B. zu BNE, kultureller Bildung oder Bildungsgerechtigkeit), die konkrete Handlungsimpulse für die kommunale Praxis liefern.</w:t>
      </w:r>
    </w:p>
    <w:p w14:paraId="2577C065" w14:textId="5B21AED4" w:rsidR="00C808D2" w:rsidRPr="00C808D2" w:rsidRDefault="00C808D2" w:rsidP="00C808D2">
      <w:pPr>
        <w:numPr>
          <w:ilvl w:val="0"/>
          <w:numId w:val="1"/>
        </w:numPr>
      </w:pPr>
      <w:r w:rsidRPr="68163786">
        <w:rPr>
          <w:b/>
          <w:bCs/>
        </w:rPr>
        <w:lastRenderedPageBreak/>
        <w:t>Menschen vernetzen:</w:t>
      </w:r>
      <w:r>
        <w:t xml:space="preserve"> Sie konzipieren und moderieren Workshops und Fachtagungen – analog und digital – und bringen Bildungsforschung und </w:t>
      </w:r>
      <w:r w:rsidR="0229191B">
        <w:t xml:space="preserve">kommunale </w:t>
      </w:r>
      <w:r>
        <w:t>Praxis an einen Tisch.</w:t>
      </w:r>
    </w:p>
    <w:p w14:paraId="7E1C9F74" w14:textId="77777777" w:rsidR="00C808D2" w:rsidRPr="00C808D2" w:rsidRDefault="00C808D2" w:rsidP="00C808D2">
      <w:pPr>
        <w:numPr>
          <w:ilvl w:val="0"/>
          <w:numId w:val="1"/>
        </w:numPr>
      </w:pPr>
      <w:r w:rsidRPr="00C808D2">
        <w:rPr>
          <w:b/>
          <w:bCs/>
        </w:rPr>
        <w:t>Qualität sichern:</w:t>
      </w:r>
      <w:r w:rsidRPr="00C808D2">
        <w:t xml:space="preserve"> Sie entwickeln Unterstützungsangebote für das kommunale Bildungsmonitoring und helfen uns als lernender Organisation, unsere eigenen Prozesse stetig zu verbessern.</w:t>
      </w:r>
    </w:p>
    <w:p w14:paraId="2B1E3142" w14:textId="77777777" w:rsidR="00C808D2" w:rsidRPr="00C808D2" w:rsidRDefault="00C808D2" w:rsidP="00C808D2">
      <w:pPr>
        <w:numPr>
          <w:ilvl w:val="0"/>
          <w:numId w:val="1"/>
        </w:numPr>
      </w:pPr>
      <w:r w:rsidRPr="00C808D2">
        <w:rPr>
          <w:b/>
          <w:bCs/>
        </w:rPr>
        <w:t>Präsenz zeigen:</w:t>
      </w:r>
      <w:r w:rsidRPr="00C808D2">
        <w:t xml:space="preserve"> Sie vertreten die Fachstelle in bundesweiten Netzwerken und auf Veranstaltungen.</w:t>
      </w:r>
    </w:p>
    <w:p w14:paraId="40547E3A" w14:textId="77777777" w:rsidR="00C808D2" w:rsidRPr="00C808D2" w:rsidRDefault="00C808D2" w:rsidP="00C808D2">
      <w:pPr>
        <w:rPr>
          <w:b/>
          <w:bCs/>
        </w:rPr>
      </w:pPr>
      <w:r w:rsidRPr="00C808D2">
        <w:rPr>
          <w:b/>
          <w:bCs/>
        </w:rPr>
        <w:t>Ihr Profil: Das bringen Sie mit</w:t>
      </w:r>
    </w:p>
    <w:p w14:paraId="047B5B54" w14:textId="77777777" w:rsidR="00C808D2" w:rsidRPr="00C808D2" w:rsidRDefault="00C808D2" w:rsidP="00C808D2">
      <w:r w:rsidRPr="00C808D2">
        <w:t>Wir suchen Persönlichkeiten mit Gespür für die Analyse von Daten und deren sprachliche Vermittlung.</w:t>
      </w:r>
    </w:p>
    <w:p w14:paraId="0B6B5A58" w14:textId="77777777" w:rsidR="00C808D2" w:rsidRPr="00C808D2" w:rsidRDefault="00C808D2" w:rsidP="00C808D2">
      <w:pPr>
        <w:numPr>
          <w:ilvl w:val="0"/>
          <w:numId w:val="2"/>
        </w:numPr>
      </w:pPr>
      <w:r w:rsidRPr="00C808D2">
        <w:rPr>
          <w:b/>
          <w:bCs/>
        </w:rPr>
        <w:t>Der Background:</w:t>
      </w:r>
      <w:r w:rsidRPr="00C808D2">
        <w:t xml:space="preserve"> Sie haben einen Hochschulabschluss (Master/Diplom), idealerweise mit Bezug zu Sozialwissenschaften oder empirischer Bildungsforschung.</w:t>
      </w:r>
    </w:p>
    <w:p w14:paraId="3075979E" w14:textId="77777777" w:rsidR="00C808D2" w:rsidRPr="00C808D2" w:rsidRDefault="00C808D2" w:rsidP="00C808D2">
      <w:pPr>
        <w:numPr>
          <w:ilvl w:val="0"/>
          <w:numId w:val="2"/>
        </w:numPr>
      </w:pPr>
      <w:r w:rsidRPr="00C808D2">
        <w:rPr>
          <w:b/>
          <w:bCs/>
        </w:rPr>
        <w:t>Das Handwerk:</w:t>
      </w:r>
      <w:r w:rsidRPr="00C808D2">
        <w:t xml:space="preserve"> Sie haben Erfahrung mit Methoden der empirischen Sozial-/Bildungsforschung. Sie verstehen statistische Zusammenhänge nicht nur, sondern können deren Relevanz für politische Entscheidungen übersetzen.</w:t>
      </w:r>
    </w:p>
    <w:p w14:paraId="2A466456" w14:textId="77777777" w:rsidR="00C808D2" w:rsidRPr="00C808D2" w:rsidRDefault="00C808D2" w:rsidP="00C808D2">
      <w:pPr>
        <w:numPr>
          <w:ilvl w:val="0"/>
          <w:numId w:val="2"/>
        </w:numPr>
      </w:pPr>
      <w:r w:rsidRPr="00C808D2">
        <w:rPr>
          <w:b/>
          <w:bCs/>
        </w:rPr>
        <w:t>Die Feder:</w:t>
      </w:r>
      <w:r w:rsidRPr="00C808D2">
        <w:t xml:space="preserve"> Sie schreiben gerne und gut. Komplexe Sachverhalte verwandeln Sie in verständliche, ansprechende Texte und Präsentationen für unsere Zielgruppen.</w:t>
      </w:r>
    </w:p>
    <w:p w14:paraId="69840C35" w14:textId="77777777" w:rsidR="00C808D2" w:rsidRPr="00C808D2" w:rsidRDefault="00C808D2" w:rsidP="00C808D2">
      <w:pPr>
        <w:numPr>
          <w:ilvl w:val="0"/>
          <w:numId w:val="2"/>
        </w:numPr>
      </w:pPr>
      <w:r w:rsidRPr="00C808D2">
        <w:rPr>
          <w:b/>
          <w:bCs/>
        </w:rPr>
        <w:t>Der Auftritt:</w:t>
      </w:r>
      <w:r w:rsidRPr="00C808D2">
        <w:t xml:space="preserve"> Sie moderieren souverän und beraten Fachkräfte auf Augenhöhe – kompetent, freundlich und lösungsorientiert.</w:t>
      </w:r>
    </w:p>
    <w:p w14:paraId="09D54CB6" w14:textId="77777777" w:rsidR="00C808D2" w:rsidRPr="00C808D2" w:rsidRDefault="00C808D2" w:rsidP="00C808D2">
      <w:pPr>
        <w:numPr>
          <w:ilvl w:val="0"/>
          <w:numId w:val="2"/>
        </w:numPr>
      </w:pPr>
      <w:r w:rsidRPr="00C808D2">
        <w:rPr>
          <w:b/>
          <w:bCs/>
        </w:rPr>
        <w:t>Die Arbeitsweise:</w:t>
      </w:r>
      <w:r w:rsidRPr="00C808D2">
        <w:t xml:space="preserve"> Sie arbeiten sich schnell in neue Themen ein und haben Lust, Verantwortung zu übernehmen. (Reisebereitschaft im Bundesgebiet setzen wir voraus).</w:t>
      </w:r>
    </w:p>
    <w:p w14:paraId="56EC9478" w14:textId="77777777" w:rsidR="00C808D2" w:rsidRPr="00C808D2" w:rsidRDefault="00C808D2" w:rsidP="00C808D2">
      <w:pPr>
        <w:rPr>
          <w:b/>
          <w:bCs/>
        </w:rPr>
      </w:pPr>
      <w:r w:rsidRPr="00C808D2">
        <w:rPr>
          <w:b/>
          <w:bCs/>
        </w:rPr>
        <w:t>Was wir Ihnen bieten</w:t>
      </w:r>
    </w:p>
    <w:p w14:paraId="4D089BD4" w14:textId="77777777" w:rsidR="00C808D2" w:rsidRPr="00C808D2" w:rsidRDefault="00C808D2" w:rsidP="00C808D2">
      <w:pPr>
        <w:numPr>
          <w:ilvl w:val="0"/>
          <w:numId w:val="3"/>
        </w:numPr>
      </w:pPr>
      <w:r w:rsidRPr="00C808D2">
        <w:rPr>
          <w:b/>
          <w:bCs/>
        </w:rPr>
        <w:t>Sinnstiftende Arbeit:</w:t>
      </w:r>
      <w:r w:rsidRPr="00C808D2">
        <w:t xml:space="preserve"> Ein Job mit gesellschaftlicher Relevanz und viel Gestaltungsspielraum für eigene Ideen.</w:t>
      </w:r>
    </w:p>
    <w:p w14:paraId="5E4F04DB" w14:textId="77777777" w:rsidR="00C808D2" w:rsidRPr="00C808D2" w:rsidRDefault="00C808D2" w:rsidP="00C808D2">
      <w:pPr>
        <w:numPr>
          <w:ilvl w:val="0"/>
          <w:numId w:val="3"/>
        </w:numPr>
      </w:pPr>
      <w:r w:rsidRPr="00C808D2">
        <w:rPr>
          <w:b/>
          <w:bCs/>
        </w:rPr>
        <w:t>Attraktive Rahmenbedingungen:</w:t>
      </w:r>
      <w:r w:rsidRPr="00C808D2">
        <w:t xml:space="preserve"> Flexible Arbeitszeiten und mobiles Arbeiten (nach der Einarbeitung und im Rahmen der betrieblichen Möglichkeiten) sind bei uns gelebte Praxis, dazu ein strukturiertes Onboarding.</w:t>
      </w:r>
    </w:p>
    <w:p w14:paraId="187A3488" w14:textId="77777777" w:rsidR="00C808D2" w:rsidRPr="00C808D2" w:rsidRDefault="00C808D2" w:rsidP="00C808D2">
      <w:pPr>
        <w:numPr>
          <w:ilvl w:val="0"/>
          <w:numId w:val="3"/>
        </w:numPr>
      </w:pPr>
      <w:r w:rsidRPr="00C808D2">
        <w:rPr>
          <w:b/>
          <w:bCs/>
        </w:rPr>
        <w:t>Faire Konditionen:</w:t>
      </w:r>
      <w:r w:rsidRPr="00C808D2">
        <w:t xml:space="preserve"> Vergütung in Anlehnung an den TVöD-VKA (bis Entgeltgruppe 13).</w:t>
      </w:r>
    </w:p>
    <w:p w14:paraId="233DF942" w14:textId="77777777" w:rsidR="00C808D2" w:rsidRPr="00C808D2" w:rsidRDefault="00C808D2" w:rsidP="00C808D2">
      <w:pPr>
        <w:numPr>
          <w:ilvl w:val="0"/>
          <w:numId w:val="3"/>
        </w:numPr>
      </w:pPr>
      <w:r w:rsidRPr="00C808D2">
        <w:rPr>
          <w:b/>
          <w:bCs/>
        </w:rPr>
        <w:t xml:space="preserve">Ein </w:t>
      </w:r>
      <w:proofErr w:type="gramStart"/>
      <w:r w:rsidRPr="00C808D2">
        <w:rPr>
          <w:b/>
          <w:bCs/>
        </w:rPr>
        <w:t>tolles</w:t>
      </w:r>
      <w:proofErr w:type="gramEnd"/>
      <w:r w:rsidRPr="00C808D2">
        <w:rPr>
          <w:b/>
          <w:bCs/>
        </w:rPr>
        <w:t xml:space="preserve"> Team:</w:t>
      </w:r>
      <w:r w:rsidRPr="00C808D2">
        <w:t xml:space="preserve"> Wir sind multiprofessionell, wertschätzend und motiviert – wir arbeiten auf Augenhöhe und unterstützen uns gegenseitig.</w:t>
      </w:r>
    </w:p>
    <w:p w14:paraId="1B902721" w14:textId="7B8F70FD" w:rsidR="00C808D2" w:rsidRPr="00C808D2" w:rsidRDefault="00C808D2" w:rsidP="00C808D2"/>
    <w:p w14:paraId="0439E1C7" w14:textId="0539353F" w:rsidR="00C808D2" w:rsidRPr="00C808D2" w:rsidRDefault="00C808D2" w:rsidP="00C808D2">
      <w:pPr>
        <w:rPr>
          <w:b/>
          <w:bCs/>
        </w:rPr>
      </w:pPr>
      <w:r w:rsidRPr="00C808D2">
        <w:rPr>
          <w:b/>
          <w:bCs/>
        </w:rPr>
        <w:lastRenderedPageBreak/>
        <w:t>Ihre Bewerbung</w:t>
      </w:r>
    </w:p>
    <w:p w14:paraId="3B973907" w14:textId="1EADA6E4" w:rsidR="00C808D2" w:rsidRPr="00C808D2" w:rsidRDefault="00C808D2" w:rsidP="00C808D2">
      <w:r>
        <w:t xml:space="preserve">Bitte senden Sie uns Ihre Unterlagen bis zum </w:t>
      </w:r>
      <w:r w:rsidR="00C12FDF" w:rsidRPr="68163786">
        <w:rPr>
          <w:b/>
          <w:bCs/>
        </w:rPr>
        <w:t>13.03.2026</w:t>
      </w:r>
      <w:r w:rsidR="00C12FDF">
        <w:t xml:space="preserve"> </w:t>
      </w:r>
      <w:r>
        <w:t xml:space="preserve">als PDF an </w:t>
      </w:r>
      <w:hyperlink r:id="rId5" w:history="1">
        <w:r w:rsidR="00BD533B" w:rsidRPr="00BD533B">
          <w:rPr>
            <w:rStyle w:val="Hyperlink"/>
            <w:b/>
            <w:bCs/>
          </w:rPr>
          <w:t>bewerbung@kommunales-bildungsmonitoring.de</w:t>
        </w:r>
      </w:hyperlink>
    </w:p>
    <w:p w14:paraId="60506DFB" w14:textId="77777777" w:rsidR="00602E43" w:rsidRPr="00602E43" w:rsidRDefault="00602E43" w:rsidP="00602E43">
      <w:r w:rsidRPr="00602E43">
        <w:t>Folgende Dokumente benötigen wir für eine Bearbeitung:</w:t>
      </w:r>
    </w:p>
    <w:p w14:paraId="08981E43" w14:textId="3519C223" w:rsidR="00602E43" w:rsidRPr="00602E43" w:rsidRDefault="00602E43" w:rsidP="00602E43">
      <w:pPr>
        <w:numPr>
          <w:ilvl w:val="0"/>
          <w:numId w:val="5"/>
        </w:numPr>
      </w:pPr>
      <w:r w:rsidRPr="00602E43">
        <w:rPr>
          <w:b/>
          <w:bCs/>
        </w:rPr>
        <w:t>Ein aussagekräftiger Lebenslauf:</w:t>
      </w:r>
      <w:r w:rsidRPr="00602E43">
        <w:t xml:space="preserve"> Bitte beschränken Sie sich nicht auf eine bloße Auflistung von Zeiträumen und Stationen. Uns </w:t>
      </w:r>
      <w:r w:rsidR="00FE42DF">
        <w:t xml:space="preserve">interessieren </w:t>
      </w:r>
      <w:r w:rsidRPr="00602E43">
        <w:t xml:space="preserve">Ihre Tätigkeitsschwerpunkte, konkrete Projekte und die Erfolge, die Sie erzielt haben. </w:t>
      </w:r>
    </w:p>
    <w:p w14:paraId="4ECDAF47" w14:textId="23AC8EC3" w:rsidR="00602E43" w:rsidRPr="00602E43" w:rsidRDefault="00602E43" w:rsidP="00602E43">
      <w:pPr>
        <w:numPr>
          <w:ilvl w:val="0"/>
          <w:numId w:val="5"/>
        </w:numPr>
      </w:pPr>
      <w:r w:rsidRPr="68163786">
        <w:rPr>
          <w:b/>
          <w:bCs/>
        </w:rPr>
        <w:t>Zeugnisse:</w:t>
      </w:r>
      <w:r>
        <w:t xml:space="preserve"> Bitte fügen Sie das Zeugnis Ihres höchsten Bildungsabschlusses sowie </w:t>
      </w:r>
      <w:r w:rsidR="34FA68FC">
        <w:t>relevante</w:t>
      </w:r>
      <w:r>
        <w:t xml:space="preserve"> Arbeitszeugnis</w:t>
      </w:r>
      <w:r w:rsidR="004689C3">
        <w:t>se</w:t>
      </w:r>
      <w:r>
        <w:t xml:space="preserve"> bei.</w:t>
      </w:r>
    </w:p>
    <w:p w14:paraId="43CA26D0" w14:textId="357C4247" w:rsidR="00602E43" w:rsidRPr="00602E43" w:rsidRDefault="00602E43" w:rsidP="00602E43">
      <w:pPr>
        <w:numPr>
          <w:ilvl w:val="0"/>
          <w:numId w:val="5"/>
        </w:numPr>
      </w:pPr>
      <w:r w:rsidRPr="00602E43">
        <w:rPr>
          <w:b/>
          <w:bCs/>
        </w:rPr>
        <w:t>Ihre Motivation:</w:t>
      </w:r>
      <w:r w:rsidRPr="00602E43">
        <w:t xml:space="preserve"> Auf ein formales Anschreiben können Sie verzichten. Skizzieren Sie uns stattdessen kurz im E-Mail-Text, warum Sie Lust auf diesen Job haben und mit welchen Kompetenzen Sie unser Team verstärken werden.</w:t>
      </w:r>
    </w:p>
    <w:p w14:paraId="3D3FC23E" w14:textId="77777777" w:rsidR="00602E43" w:rsidRPr="00602E43" w:rsidRDefault="00602E43" w:rsidP="00602E43">
      <w:r w:rsidRPr="00602E43">
        <w:rPr>
          <w:i/>
          <w:iCs/>
        </w:rPr>
        <w:t>Bewerbungen von schwerbehinderten Menschen werden bei gleicher Eignung, Befähigung und fachlicher Leistung besonders berücksichtigt.</w:t>
      </w:r>
    </w:p>
    <w:p w14:paraId="097ABCF9" w14:textId="77777777" w:rsidR="00293EB3" w:rsidRDefault="00293EB3"/>
    <w:sectPr w:rsidR="00293E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76CC4"/>
    <w:multiLevelType w:val="multilevel"/>
    <w:tmpl w:val="B7D2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0ADF"/>
    <w:multiLevelType w:val="multilevel"/>
    <w:tmpl w:val="866E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F00DE"/>
    <w:multiLevelType w:val="multilevel"/>
    <w:tmpl w:val="E20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B1466"/>
    <w:multiLevelType w:val="multilevel"/>
    <w:tmpl w:val="85A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92E9E"/>
    <w:multiLevelType w:val="multilevel"/>
    <w:tmpl w:val="614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634757">
    <w:abstractNumId w:val="3"/>
  </w:num>
  <w:num w:numId="2" w16cid:durableId="806167535">
    <w:abstractNumId w:val="4"/>
  </w:num>
  <w:num w:numId="3" w16cid:durableId="213473132">
    <w:abstractNumId w:val="2"/>
  </w:num>
  <w:num w:numId="4" w16cid:durableId="1764492028">
    <w:abstractNumId w:val="0"/>
  </w:num>
  <w:num w:numId="5" w16cid:durableId="76238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E"/>
    <w:rsid w:val="00084F53"/>
    <w:rsid w:val="0010113C"/>
    <w:rsid w:val="00153865"/>
    <w:rsid w:val="001F4D73"/>
    <w:rsid w:val="002858D0"/>
    <w:rsid w:val="00290253"/>
    <w:rsid w:val="00293EB3"/>
    <w:rsid w:val="002D7A21"/>
    <w:rsid w:val="002F2084"/>
    <w:rsid w:val="00450F27"/>
    <w:rsid w:val="004689C3"/>
    <w:rsid w:val="005919A2"/>
    <w:rsid w:val="00602E43"/>
    <w:rsid w:val="006F156B"/>
    <w:rsid w:val="00705032"/>
    <w:rsid w:val="00715E7E"/>
    <w:rsid w:val="007E5CA0"/>
    <w:rsid w:val="008B3225"/>
    <w:rsid w:val="00961783"/>
    <w:rsid w:val="00967082"/>
    <w:rsid w:val="00AF38CE"/>
    <w:rsid w:val="00B22025"/>
    <w:rsid w:val="00BD1FE7"/>
    <w:rsid w:val="00BD533B"/>
    <w:rsid w:val="00C00E0D"/>
    <w:rsid w:val="00C103CB"/>
    <w:rsid w:val="00C12FDF"/>
    <w:rsid w:val="00C808D2"/>
    <w:rsid w:val="00C9115D"/>
    <w:rsid w:val="00D03EC3"/>
    <w:rsid w:val="00D202DF"/>
    <w:rsid w:val="00D75210"/>
    <w:rsid w:val="00DF6019"/>
    <w:rsid w:val="00E336DC"/>
    <w:rsid w:val="00E77920"/>
    <w:rsid w:val="00F15275"/>
    <w:rsid w:val="00F7632D"/>
    <w:rsid w:val="00FE42DF"/>
    <w:rsid w:val="0229191B"/>
    <w:rsid w:val="078A29F0"/>
    <w:rsid w:val="34FA68FC"/>
    <w:rsid w:val="399BEA90"/>
    <w:rsid w:val="46B16C83"/>
    <w:rsid w:val="68163786"/>
    <w:rsid w:val="797729DA"/>
    <w:rsid w:val="79851365"/>
    <w:rsid w:val="7E9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2FA"/>
  <w15:chartTrackingRefBased/>
  <w15:docId w15:val="{205111B6-4641-4B56-BA05-459AACD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8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8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8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8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8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8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38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38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38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38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38CE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D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D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D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D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D7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D533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werbung@kommunales-bildungsmonitorin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Danz</dc:creator>
  <cp:keywords/>
  <dc:description/>
  <cp:lastModifiedBy>Martin Franger</cp:lastModifiedBy>
  <cp:revision>2</cp:revision>
  <dcterms:created xsi:type="dcterms:W3CDTF">2026-02-11T13:43:00Z</dcterms:created>
  <dcterms:modified xsi:type="dcterms:W3CDTF">2026-02-11T13:43:00Z</dcterms:modified>
</cp:coreProperties>
</file>